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E5054">
      <w:pPr>
        <w:ind w:left="640" w:hanging="640" w:hangingChars="200"/>
        <w:jc w:val="both"/>
        <w:rPr>
          <w:rFonts w:hint="default"/>
          <w:sz w:val="32"/>
          <w:szCs w:val="32"/>
          <w:lang w:val="en-US" w:eastAsia="zh-CN"/>
        </w:rPr>
      </w:pPr>
    </w:p>
    <w:p w14:paraId="1129AC65">
      <w:pPr>
        <w:ind w:left="640" w:hanging="640" w:hangingChars="200"/>
        <w:jc w:val="both"/>
        <w:rPr>
          <w:rFonts w:hint="default"/>
          <w:sz w:val="32"/>
          <w:szCs w:val="32"/>
          <w:lang w:val="en-US" w:eastAsia="zh-CN"/>
        </w:rPr>
      </w:pPr>
    </w:p>
    <w:p w14:paraId="6DC3CFEF">
      <w:pPr>
        <w:ind w:left="640" w:hanging="640" w:hangingChars="200"/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关于贯彻执行《河南省市场监督管理局关于进一步规范特种设备无损检测人员</w:t>
      </w:r>
      <w:r>
        <w:rPr>
          <w:rFonts w:hint="eastAsia"/>
          <w:sz w:val="32"/>
          <w:szCs w:val="32"/>
          <w:lang w:val="en-US" w:eastAsia="zh-CN"/>
        </w:rPr>
        <w:t>取证及</w:t>
      </w:r>
      <w:r>
        <w:rPr>
          <w:rFonts w:hint="default"/>
          <w:sz w:val="32"/>
          <w:szCs w:val="32"/>
          <w:lang w:val="en-US" w:eastAsia="zh-CN"/>
        </w:rPr>
        <w:t>换证工作的通知》的通知</w:t>
      </w:r>
    </w:p>
    <w:p w14:paraId="40F9C61F">
      <w:pPr>
        <w:ind w:firstLine="320" w:firstLineChars="100"/>
        <w:rPr>
          <w:rFonts w:hint="default"/>
          <w:sz w:val="32"/>
          <w:szCs w:val="32"/>
          <w:lang w:val="en-US" w:eastAsia="zh-CN"/>
        </w:rPr>
      </w:pPr>
    </w:p>
    <w:p w14:paraId="693D8D40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各有关无损检测考试机构、检测机构，全体特种设备无损检测人员：</w:t>
      </w:r>
    </w:p>
    <w:p w14:paraId="49592E88">
      <w:pPr>
        <w:ind w:firstLine="320" w:firstLineChars="1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依据《河南省市场监督管理局关于进一步规范特种设备无损检测人员</w:t>
      </w:r>
      <w:r>
        <w:rPr>
          <w:rFonts w:hint="eastAsia"/>
          <w:sz w:val="32"/>
          <w:szCs w:val="32"/>
          <w:lang w:val="en-US" w:eastAsia="zh-CN"/>
        </w:rPr>
        <w:t>取证及</w:t>
      </w:r>
      <w:r>
        <w:rPr>
          <w:rFonts w:hint="default"/>
          <w:sz w:val="32"/>
          <w:szCs w:val="32"/>
          <w:lang w:val="en-US" w:eastAsia="zh-CN"/>
        </w:rPr>
        <w:t>换证工作的通知》豫市监明电〔2026〕76号文件要求，为做好我省特种设备无损检测人员资格</w:t>
      </w:r>
      <w:r>
        <w:rPr>
          <w:rFonts w:hint="eastAsia"/>
          <w:sz w:val="32"/>
          <w:szCs w:val="32"/>
          <w:lang w:val="en-US" w:eastAsia="zh-CN"/>
        </w:rPr>
        <w:t>取证及</w:t>
      </w:r>
      <w:r>
        <w:rPr>
          <w:rFonts w:hint="default"/>
          <w:sz w:val="32"/>
          <w:szCs w:val="32"/>
          <w:lang w:val="en-US" w:eastAsia="zh-CN"/>
        </w:rPr>
        <w:t>换证工作，现将有关事项通知如下：</w:t>
      </w:r>
    </w:p>
    <w:p w14:paraId="75F3374F">
      <w:pPr>
        <w:ind w:firstLine="320" w:firstLineChars="1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一、明确申报材料要求</w:t>
      </w:r>
    </w:p>
    <w:p w14:paraId="76D71388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申请</w:t>
      </w:r>
      <w:r>
        <w:rPr>
          <w:rFonts w:hint="eastAsia"/>
          <w:sz w:val="32"/>
          <w:szCs w:val="32"/>
          <w:lang w:val="en-US" w:eastAsia="zh-CN"/>
        </w:rPr>
        <w:t>取证</w:t>
      </w:r>
      <w:r>
        <w:rPr>
          <w:rFonts w:hint="default"/>
          <w:sz w:val="32"/>
          <w:szCs w:val="32"/>
          <w:lang w:val="en-US" w:eastAsia="zh-CN"/>
        </w:rPr>
        <w:t>换证人员提交材料时须同步提交《材料真实性声明》，承诺所填报身份信息、执业经历、</w:t>
      </w:r>
      <w:r>
        <w:rPr>
          <w:rFonts w:hint="eastAsia"/>
          <w:sz w:val="32"/>
          <w:szCs w:val="32"/>
          <w:lang w:val="en-US" w:eastAsia="zh-CN"/>
        </w:rPr>
        <w:t>学历</w:t>
      </w:r>
      <w:r>
        <w:rPr>
          <w:rFonts w:hint="default"/>
          <w:sz w:val="32"/>
          <w:szCs w:val="32"/>
          <w:lang w:val="en-US" w:eastAsia="zh-CN"/>
        </w:rPr>
        <w:t>证明、视力证明等全部资料合法真实有效，自行承担相关法律责任。声明须由申请人本人抄写全文并签字，所在</w:t>
      </w:r>
      <w:r>
        <w:rPr>
          <w:rFonts w:hint="eastAsia"/>
          <w:sz w:val="32"/>
          <w:szCs w:val="32"/>
          <w:lang w:val="en-US" w:eastAsia="zh-CN"/>
        </w:rPr>
        <w:t>检验</w:t>
      </w:r>
      <w:r>
        <w:rPr>
          <w:rFonts w:hint="default"/>
          <w:sz w:val="32"/>
          <w:szCs w:val="32"/>
          <w:lang w:val="en-US" w:eastAsia="zh-CN"/>
        </w:rPr>
        <w:t>检测机构加盖公章核实。</w:t>
      </w:r>
    </w:p>
    <w:p w14:paraId="143C3CFC">
      <w:pPr>
        <w:ind w:firstLine="320" w:firstLineChars="1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二、压实机构审核责任</w:t>
      </w:r>
    </w:p>
    <w:p w14:paraId="0617F77D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各相关</w:t>
      </w:r>
      <w:r>
        <w:rPr>
          <w:rFonts w:hint="eastAsia"/>
          <w:sz w:val="32"/>
          <w:szCs w:val="32"/>
          <w:lang w:val="en-US" w:eastAsia="zh-CN"/>
        </w:rPr>
        <w:t>检验</w:t>
      </w:r>
      <w:r>
        <w:rPr>
          <w:rFonts w:hint="default"/>
          <w:sz w:val="32"/>
          <w:szCs w:val="32"/>
          <w:lang w:val="en-US" w:eastAsia="zh-CN"/>
        </w:rPr>
        <w:t>检测机构须严格履行材料初审职责，逐一核验申请人材料，重点核查执业年限、</w:t>
      </w:r>
      <w:r>
        <w:rPr>
          <w:rFonts w:hint="eastAsia"/>
          <w:sz w:val="32"/>
          <w:szCs w:val="32"/>
          <w:lang w:val="en-US" w:eastAsia="zh-CN"/>
        </w:rPr>
        <w:t>学历</w:t>
      </w:r>
      <w:r>
        <w:rPr>
          <w:rFonts w:hint="default"/>
          <w:sz w:val="32"/>
          <w:szCs w:val="32"/>
          <w:lang w:val="en-US" w:eastAsia="zh-CN"/>
        </w:rPr>
        <w:t>情况、</w:t>
      </w:r>
      <w:r>
        <w:rPr>
          <w:rFonts w:hint="eastAsia"/>
          <w:sz w:val="32"/>
          <w:szCs w:val="32"/>
          <w:highlight w:val="none"/>
          <w:lang w:val="en-US" w:eastAsia="zh-CN"/>
        </w:rPr>
        <w:t>视力证明、</w:t>
      </w:r>
      <w:r>
        <w:rPr>
          <w:rFonts w:hint="default"/>
          <w:sz w:val="32"/>
          <w:szCs w:val="32"/>
          <w:lang w:val="en-US" w:eastAsia="zh-CN"/>
        </w:rPr>
        <w:t>执业违规记录等核心要件，严禁为虚假材料出具审核意见，从源头防范资格造假。</w:t>
      </w:r>
    </w:p>
    <w:p w14:paraId="5CCBC6F6">
      <w:pPr>
        <w:ind w:firstLine="320" w:firstLineChars="1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三、严肃违规处理规定</w:t>
      </w:r>
    </w:p>
    <w:p w14:paraId="2B673AD8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申请人提交虚假材料、隐瞒真实情况申请的，依据《中华人民共和国特种设备安全法》《特种设备安全</w:t>
      </w:r>
      <w:r>
        <w:rPr>
          <w:rFonts w:hint="eastAsia"/>
          <w:sz w:val="32"/>
          <w:szCs w:val="32"/>
          <w:lang w:val="en-US" w:eastAsia="zh-CN"/>
        </w:rPr>
        <w:t>监察条例</w:t>
      </w:r>
      <w:r>
        <w:rPr>
          <w:rFonts w:hint="default"/>
          <w:sz w:val="32"/>
          <w:szCs w:val="32"/>
          <w:lang w:val="en-US" w:eastAsia="zh-CN"/>
        </w:rPr>
        <w:t>》相关规定，不予受理其</w:t>
      </w:r>
      <w:r>
        <w:rPr>
          <w:rFonts w:hint="eastAsia"/>
          <w:sz w:val="32"/>
          <w:szCs w:val="32"/>
          <w:lang w:val="en-US" w:eastAsia="zh-CN"/>
        </w:rPr>
        <w:t>取证或换证</w:t>
      </w:r>
      <w:r>
        <w:rPr>
          <w:rFonts w:hint="default"/>
          <w:sz w:val="32"/>
          <w:szCs w:val="32"/>
          <w:lang w:val="en-US" w:eastAsia="zh-CN"/>
        </w:rPr>
        <w:t>申请，已取得资格证书的依法撤销；出具虚假审核意见的</w:t>
      </w:r>
      <w:r>
        <w:rPr>
          <w:rFonts w:hint="eastAsia"/>
          <w:sz w:val="32"/>
          <w:szCs w:val="32"/>
          <w:lang w:val="en-US" w:eastAsia="zh-CN"/>
        </w:rPr>
        <w:t>特种设备检验检测人员</w:t>
      </w:r>
      <w:r>
        <w:rPr>
          <w:rFonts w:hint="default"/>
          <w:sz w:val="32"/>
          <w:szCs w:val="32"/>
          <w:lang w:val="en-US" w:eastAsia="zh-CN"/>
        </w:rPr>
        <w:t>，将纳入特种设备检验检测人员信用档案</w:t>
      </w:r>
      <w:r>
        <w:rPr>
          <w:rFonts w:hint="eastAsia"/>
          <w:sz w:val="32"/>
          <w:szCs w:val="32"/>
          <w:lang w:val="en-US" w:eastAsia="zh-CN"/>
        </w:rPr>
        <w:t>，</w:t>
      </w:r>
      <w:r>
        <w:rPr>
          <w:rFonts w:hint="default"/>
          <w:sz w:val="32"/>
          <w:szCs w:val="32"/>
          <w:lang w:val="en-US" w:eastAsia="zh-CN"/>
        </w:rPr>
        <w:t>并依规严肃处理。</w:t>
      </w:r>
    </w:p>
    <w:p w14:paraId="4CB8F952">
      <w:pPr>
        <w:ind w:firstLine="320" w:firstLineChars="1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四、强化政策动态衔接</w:t>
      </w:r>
    </w:p>
    <w:p w14:paraId="286EC881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本通知执行期间，国家、省出台特种设备无损检测人员管理相关新政策的，按最新要求执行。</w:t>
      </w:r>
    </w:p>
    <w:p w14:paraId="7B50F6B4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请各相关单位及人员严格遵照本通知要求开展</w:t>
      </w:r>
      <w:r>
        <w:rPr>
          <w:rFonts w:hint="eastAsia"/>
          <w:sz w:val="32"/>
          <w:szCs w:val="32"/>
          <w:lang w:val="en-US" w:eastAsia="zh-CN"/>
        </w:rPr>
        <w:t>取</w:t>
      </w:r>
      <w:r>
        <w:rPr>
          <w:rFonts w:hint="default"/>
          <w:sz w:val="32"/>
          <w:szCs w:val="32"/>
          <w:lang w:val="en-US" w:eastAsia="zh-CN"/>
        </w:rPr>
        <w:t>换证工作，执行中遇有问题，请及时反馈。</w:t>
      </w:r>
    </w:p>
    <w:p w14:paraId="39442DDB">
      <w:pPr>
        <w:ind w:firstLine="320" w:firstLineChars="1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特此通知。</w:t>
      </w:r>
    </w:p>
    <w:p w14:paraId="64DB64F7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联系电话：0371-65569635</w:t>
      </w:r>
    </w:p>
    <w:p w14:paraId="467CCA66">
      <w:pPr>
        <w:ind w:firstLine="4160" w:firstLineChars="1300"/>
        <w:rPr>
          <w:rFonts w:hint="eastAsia"/>
          <w:sz w:val="32"/>
          <w:szCs w:val="32"/>
          <w:lang w:val="en-US" w:eastAsia="zh-CN"/>
        </w:rPr>
      </w:pPr>
    </w:p>
    <w:p w14:paraId="613547FA">
      <w:pPr>
        <w:ind w:firstLine="4160" w:firstLineChars="1300"/>
        <w:rPr>
          <w:rFonts w:hint="eastAsia"/>
          <w:sz w:val="32"/>
          <w:szCs w:val="32"/>
          <w:lang w:val="en-US" w:eastAsia="zh-CN"/>
        </w:rPr>
      </w:pPr>
    </w:p>
    <w:p w14:paraId="3E066333">
      <w:pPr>
        <w:ind w:firstLine="4160" w:firstLineChars="1300"/>
        <w:rPr>
          <w:rFonts w:hint="eastAsia"/>
          <w:sz w:val="32"/>
          <w:szCs w:val="32"/>
          <w:lang w:val="en-US" w:eastAsia="zh-CN"/>
        </w:rPr>
      </w:pPr>
    </w:p>
    <w:p w14:paraId="252E1740">
      <w:pPr>
        <w:ind w:firstLine="4160" w:firstLineChars="130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2026年8月24日</w:t>
      </w:r>
    </w:p>
    <w:p w14:paraId="660DB6C6">
      <w:pPr>
        <w:ind w:firstLine="640" w:firstLineChars="200"/>
        <w:rPr>
          <w:rFonts w:hint="default"/>
          <w:sz w:val="32"/>
          <w:szCs w:val="32"/>
          <w:lang w:val="en-US" w:eastAsia="zh-CN"/>
        </w:rPr>
      </w:pPr>
    </w:p>
    <w:p w14:paraId="1234B71F">
      <w:pPr>
        <w:ind w:firstLine="321" w:firstLineChars="100"/>
        <w:rPr>
          <w:rFonts w:hint="default"/>
          <w:b/>
          <w:bCs/>
          <w:sz w:val="32"/>
          <w:szCs w:val="32"/>
          <w:lang w:val="en-US" w:eastAsia="zh-CN"/>
        </w:rPr>
      </w:pPr>
    </w:p>
    <w:p w14:paraId="2AA4FEBB">
      <w:pPr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t>附件：特种设备检验检测人员材料真实性声明</w:t>
      </w:r>
    </w:p>
    <w:p w14:paraId="3B36092B">
      <w:pPr>
        <w:ind w:firstLine="2249" w:firstLineChars="700"/>
        <w:rPr>
          <w:rFonts w:hint="default"/>
          <w:b/>
          <w:bCs/>
          <w:sz w:val="32"/>
          <w:szCs w:val="32"/>
          <w:lang w:val="en-US" w:eastAsia="zh-CN"/>
        </w:rPr>
      </w:pPr>
    </w:p>
    <w:p w14:paraId="6A7B961A">
      <w:pPr>
        <w:rPr>
          <w:rFonts w:hint="default"/>
          <w:b/>
          <w:bCs/>
          <w:sz w:val="32"/>
          <w:szCs w:val="32"/>
          <w:lang w:val="en-US" w:eastAsia="zh-CN"/>
        </w:rPr>
      </w:pPr>
    </w:p>
    <w:p w14:paraId="4ECD5401">
      <w:pPr>
        <w:ind w:firstLine="1285" w:firstLineChars="400"/>
        <w:rPr>
          <w:rFonts w:hint="eastAsia"/>
          <w:b/>
          <w:bCs/>
          <w:sz w:val="32"/>
          <w:szCs w:val="32"/>
          <w:lang w:val="en-US" w:eastAsia="zh-CN"/>
        </w:rPr>
      </w:pPr>
    </w:p>
    <w:p w14:paraId="42125F42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附件：</w:t>
      </w:r>
    </w:p>
    <w:p w14:paraId="48A84368">
      <w:pPr>
        <w:ind w:firstLine="1285" w:firstLineChars="400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特种设备检验检测人员</w:t>
      </w:r>
      <w:r>
        <w:rPr>
          <w:rFonts w:hint="default"/>
          <w:b/>
          <w:bCs/>
          <w:sz w:val="32"/>
          <w:szCs w:val="32"/>
          <w:lang w:val="en-US" w:eastAsia="zh-CN"/>
        </w:rPr>
        <w:t>材料真实性声明</w:t>
      </w:r>
    </w:p>
    <w:p w14:paraId="4A0B0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sz w:val="24"/>
          <w:szCs w:val="24"/>
          <w:lang w:val="en-US" w:eastAsia="zh-CN"/>
        </w:rPr>
      </w:pPr>
    </w:p>
    <w:p w14:paraId="4CB5C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姓名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：                </w:t>
      </w:r>
    </w:p>
    <w:p w14:paraId="4AC75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身份证件号码</w:t>
      </w:r>
      <w:r>
        <w:rPr>
          <w:rFonts w:hint="default"/>
          <w:sz w:val="24"/>
          <w:szCs w:val="24"/>
          <w:u w:val="single"/>
          <w:lang w:val="en-US" w:eastAsia="zh-CN"/>
        </w:rPr>
        <w:t>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</w:t>
      </w:r>
    </w:p>
    <w:p w14:paraId="37D02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此次申请特种设备</w:t>
      </w:r>
      <w:r>
        <w:rPr>
          <w:rFonts w:hint="eastAsia"/>
          <w:sz w:val="24"/>
          <w:szCs w:val="24"/>
          <w:lang w:val="en-US" w:eastAsia="zh-CN"/>
        </w:rPr>
        <w:t>检验检测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default"/>
          <w:sz w:val="24"/>
          <w:szCs w:val="24"/>
          <w:lang w:val="en-US" w:eastAsia="zh-CN"/>
        </w:rPr>
        <w:t>（检测方法，如RT/UT/MT/PT等）级别_______资格证书</w:t>
      </w:r>
      <w:r>
        <w:rPr>
          <w:rFonts w:hint="eastAsia"/>
          <w:sz w:val="24"/>
          <w:szCs w:val="24"/>
          <w:lang w:val="en-US" w:eastAsia="zh-CN"/>
        </w:rPr>
        <w:t>（□取证/□</w:t>
      </w:r>
      <w:r>
        <w:rPr>
          <w:rFonts w:hint="default"/>
          <w:sz w:val="24"/>
          <w:szCs w:val="24"/>
          <w:lang w:val="en-US" w:eastAsia="zh-CN"/>
        </w:rPr>
        <w:t>复审</w:t>
      </w:r>
      <w:r>
        <w:rPr>
          <w:rFonts w:hint="eastAsia"/>
          <w:sz w:val="24"/>
          <w:szCs w:val="24"/>
          <w:lang w:val="en-US" w:eastAsia="zh-CN"/>
        </w:rPr>
        <w:t>）</w:t>
      </w:r>
      <w:r>
        <w:rPr>
          <w:rFonts w:hint="default"/>
          <w:sz w:val="24"/>
          <w:szCs w:val="24"/>
          <w:lang w:val="en-US" w:eastAsia="zh-CN"/>
        </w:rPr>
        <w:t>换证，现郑重作出以下声明：</w:t>
      </w:r>
    </w:p>
    <w:p w14:paraId="62BF5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723" w:firstLineChars="3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一、</w:t>
      </w:r>
      <w:r>
        <w:rPr>
          <w:rFonts w:hint="default"/>
          <w:b/>
          <w:bCs/>
          <w:sz w:val="24"/>
          <w:szCs w:val="24"/>
          <w:lang w:val="en-US" w:eastAsia="zh-CN"/>
        </w:rPr>
        <w:t>本人本次提交的身份信息、执业经历证明、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学历</w:t>
      </w:r>
      <w:r>
        <w:rPr>
          <w:rFonts w:hint="default"/>
          <w:b/>
          <w:bCs/>
          <w:sz w:val="24"/>
          <w:szCs w:val="24"/>
          <w:lang w:val="en-US" w:eastAsia="zh-CN"/>
        </w:rPr>
        <w:t>证明、</w:t>
      </w:r>
      <w:r>
        <w:rPr>
          <w:rFonts w:hint="default"/>
          <w:b/>
          <w:bCs/>
          <w:sz w:val="24"/>
          <w:szCs w:val="24"/>
          <w:highlight w:val="none"/>
          <w:lang w:val="en-US" w:eastAsia="zh-CN"/>
        </w:rPr>
        <w:t>视力</w:t>
      </w:r>
      <w:r>
        <w:rPr>
          <w:rFonts w:hint="default"/>
          <w:b/>
          <w:bCs/>
          <w:sz w:val="24"/>
          <w:szCs w:val="24"/>
          <w:lang w:val="en-US" w:eastAsia="zh-CN"/>
        </w:rPr>
        <w:t>证明等所有材料，均真实、合法、有效，不存在伪造、变造、隐瞒、虚假陈述等情形。</w:t>
      </w:r>
    </w:p>
    <w:p w14:paraId="68431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723" w:firstLineChars="3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二、本人已知晓《中华人民共和国特种设备安全法》</w:t>
      </w:r>
      <w:r>
        <w:rPr>
          <w:rFonts w:hint="eastAsia"/>
          <w:b/>
          <w:bCs/>
          <w:sz w:val="24"/>
          <w:szCs w:val="24"/>
          <w:lang w:val="en-US" w:eastAsia="zh-CN"/>
        </w:rPr>
        <w:t>、</w:t>
      </w:r>
      <w:r>
        <w:rPr>
          <w:rFonts w:hint="default"/>
          <w:b/>
          <w:bCs/>
          <w:sz w:val="24"/>
          <w:szCs w:val="24"/>
          <w:lang w:val="en-US" w:eastAsia="zh-CN"/>
        </w:rPr>
        <w:t>《特种设备</w:t>
      </w:r>
      <w:r>
        <w:rPr>
          <w:rFonts w:hint="eastAsia"/>
          <w:b/>
          <w:bCs/>
          <w:sz w:val="24"/>
          <w:szCs w:val="24"/>
          <w:lang w:val="en-US" w:eastAsia="zh-CN"/>
        </w:rPr>
        <w:t>检验人员</w:t>
      </w:r>
      <w:r>
        <w:rPr>
          <w:rFonts w:hint="default"/>
          <w:b/>
          <w:bCs/>
          <w:sz w:val="24"/>
          <w:szCs w:val="24"/>
          <w:lang w:val="en-US" w:eastAsia="zh-CN"/>
        </w:rPr>
        <w:t>人员考核规则》</w:t>
      </w:r>
      <w:r>
        <w:rPr>
          <w:rFonts w:hint="eastAsia"/>
          <w:b/>
          <w:bCs/>
          <w:sz w:val="24"/>
          <w:szCs w:val="24"/>
          <w:lang w:val="en-US" w:eastAsia="zh-CN"/>
        </w:rPr>
        <w:t>、</w:t>
      </w:r>
      <w:r>
        <w:rPr>
          <w:rFonts w:hint="default"/>
          <w:b/>
          <w:bCs/>
          <w:sz w:val="24"/>
          <w:szCs w:val="24"/>
          <w:lang w:val="en-US" w:eastAsia="zh-CN"/>
        </w:rPr>
        <w:t>《特种设备无损检测人员考核规则》及本次</w:t>
      </w:r>
      <w:r>
        <w:rPr>
          <w:rFonts w:hint="eastAsia"/>
          <w:b/>
          <w:bCs/>
          <w:sz w:val="24"/>
          <w:szCs w:val="24"/>
          <w:lang w:val="en-US" w:eastAsia="zh-CN"/>
        </w:rPr>
        <w:t>（□取证/□</w:t>
      </w:r>
      <w:r>
        <w:rPr>
          <w:rFonts w:hint="default"/>
          <w:b/>
          <w:bCs/>
          <w:sz w:val="24"/>
          <w:szCs w:val="24"/>
          <w:lang w:val="en-US" w:eastAsia="zh-CN"/>
        </w:rPr>
        <w:t>复审</w:t>
      </w:r>
      <w:r>
        <w:rPr>
          <w:rFonts w:hint="eastAsia"/>
          <w:b/>
          <w:bCs/>
          <w:sz w:val="24"/>
          <w:szCs w:val="24"/>
          <w:lang w:val="en-US" w:eastAsia="zh-CN"/>
        </w:rPr>
        <w:t>）</w:t>
      </w:r>
      <w:r>
        <w:rPr>
          <w:rFonts w:hint="default"/>
          <w:b/>
          <w:bCs/>
          <w:sz w:val="24"/>
          <w:szCs w:val="24"/>
          <w:lang w:val="en-US" w:eastAsia="zh-CN"/>
        </w:rPr>
        <w:t>相关规定，</w:t>
      </w:r>
      <w:r>
        <w:rPr>
          <w:rFonts w:hint="default"/>
          <w:b/>
          <w:bCs/>
          <w:sz w:val="24"/>
          <w:szCs w:val="24"/>
          <w:lang w:val="en-US" w:eastAsia="zh-CN"/>
        </w:rPr>
        <w:t>若提交的材料存在不实情况，本人自愿承担不予受理、撤销资格证书等全部法律责任及后果。</w:t>
      </w:r>
    </w:p>
    <w:p w14:paraId="2EC8C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720" w:firstLineChars="3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三、本人所在单位已对本次提交的所有材料进行核验，确认内容真实无误。</w:t>
      </w:r>
    </w:p>
    <w:p w14:paraId="25249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声明人（</w:t>
      </w:r>
      <w:r>
        <w:rPr>
          <w:rFonts w:hint="default"/>
          <w:b/>
          <w:bCs/>
          <w:sz w:val="24"/>
          <w:szCs w:val="24"/>
          <w:lang w:val="en-US" w:eastAsia="zh-CN"/>
        </w:rPr>
        <w:t>全文手写抄写</w:t>
      </w:r>
      <w:r>
        <w:rPr>
          <w:rFonts w:hint="eastAsia"/>
          <w:b/>
          <w:bCs/>
          <w:sz w:val="24"/>
          <w:szCs w:val="24"/>
          <w:lang w:val="en-US" w:eastAsia="zh-CN"/>
        </w:rPr>
        <w:t>声明第一、第二条黑体字部分</w:t>
      </w:r>
      <w:r>
        <w:rPr>
          <w:rFonts w:hint="default"/>
          <w:b/>
          <w:bCs/>
          <w:sz w:val="24"/>
          <w:szCs w:val="24"/>
          <w:lang w:val="en-US" w:eastAsia="zh-CN"/>
        </w:rPr>
        <w:t>后签字</w:t>
      </w:r>
      <w:r>
        <w:rPr>
          <w:rFonts w:hint="default"/>
          <w:sz w:val="24"/>
          <w:szCs w:val="24"/>
          <w:lang w:val="en-US" w:eastAsia="zh-CN"/>
        </w:rPr>
        <w:t>）：</w:t>
      </w:r>
    </w:p>
    <w:p w14:paraId="0C03E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</w:t>
      </w:r>
    </w:p>
    <w:p w14:paraId="187CD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</w:t>
      </w:r>
    </w:p>
    <w:p w14:paraId="23627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</w:t>
      </w:r>
    </w:p>
    <w:p w14:paraId="207CC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</w:t>
      </w:r>
    </w:p>
    <w:p w14:paraId="581CE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</w:t>
      </w:r>
    </w:p>
    <w:p w14:paraId="56E34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签名：             </w:t>
      </w:r>
    </w:p>
    <w:p w14:paraId="3F089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所在单位核实意见</w:t>
      </w:r>
      <w:r>
        <w:rPr>
          <w:rFonts w:hint="default"/>
          <w:sz w:val="24"/>
          <w:szCs w:val="24"/>
          <w:u w:val="single"/>
          <w:lang w:val="en-US" w:eastAsia="zh-CN"/>
        </w:rPr>
        <w:t>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</w:t>
      </w:r>
    </w:p>
    <w:p w14:paraId="4C9E5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239" w:leftChars="114" w:firstLine="0" w:firstLine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本单位已对上述声明人提交的全部</w:t>
      </w:r>
      <w:r>
        <w:rPr>
          <w:rFonts w:hint="eastAsia"/>
          <w:sz w:val="24"/>
          <w:szCs w:val="24"/>
          <w:lang w:val="en-US" w:eastAsia="zh-CN"/>
        </w:rPr>
        <w:t>取证换证</w:t>
      </w:r>
      <w:bookmarkStart w:id="0" w:name="_GoBack"/>
      <w:bookmarkEnd w:id="0"/>
      <w:r>
        <w:rPr>
          <w:rFonts w:hint="default"/>
          <w:sz w:val="24"/>
          <w:szCs w:val="24"/>
          <w:lang w:val="en-US" w:eastAsia="zh-CN"/>
        </w:rPr>
        <w:t>材料进行核验，确认所有内容真实有效，不存在虚假情形，同意其申报</w:t>
      </w:r>
      <w:r>
        <w:rPr>
          <w:rFonts w:hint="eastAsia"/>
          <w:sz w:val="24"/>
          <w:szCs w:val="24"/>
          <w:lang w:val="en-US" w:eastAsia="zh-CN"/>
        </w:rPr>
        <w:t>□取证/□</w:t>
      </w:r>
      <w:r>
        <w:rPr>
          <w:rFonts w:hint="default"/>
          <w:sz w:val="24"/>
          <w:szCs w:val="24"/>
          <w:lang w:val="en-US" w:eastAsia="zh-CN"/>
        </w:rPr>
        <w:t>复审换证。</w:t>
      </w:r>
    </w:p>
    <w:p w14:paraId="68B26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default"/>
          <w:sz w:val="24"/>
          <w:szCs w:val="24"/>
          <w:lang w:val="en-US" w:eastAsia="zh-CN"/>
        </w:rPr>
      </w:pPr>
    </w:p>
    <w:p w14:paraId="27B8E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default"/>
          <w:sz w:val="24"/>
          <w:szCs w:val="24"/>
          <w:lang w:val="en-US" w:eastAsia="zh-CN"/>
        </w:rPr>
      </w:pPr>
    </w:p>
    <w:p w14:paraId="35165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单位公章：____________________日期：_______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default"/>
          <w:sz w:val="24"/>
          <w:szCs w:val="24"/>
          <w:lang w:val="en-US" w:eastAsia="zh-CN"/>
        </w:rPr>
        <w:t>年____月___日</w:t>
      </w:r>
    </w:p>
    <w:p w14:paraId="32B9B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40" w:firstLineChars="100"/>
        <w:textAlignment w:val="auto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75C4D"/>
    <w:rsid w:val="0D363632"/>
    <w:rsid w:val="0D781F48"/>
    <w:rsid w:val="0FF8666D"/>
    <w:rsid w:val="10914580"/>
    <w:rsid w:val="174E5FA4"/>
    <w:rsid w:val="1AC9336F"/>
    <w:rsid w:val="1E6A4663"/>
    <w:rsid w:val="22B35F7B"/>
    <w:rsid w:val="26B7449F"/>
    <w:rsid w:val="29F929B9"/>
    <w:rsid w:val="2C7C270D"/>
    <w:rsid w:val="2D17354D"/>
    <w:rsid w:val="2E5B1E5B"/>
    <w:rsid w:val="3AB137F0"/>
    <w:rsid w:val="3D0D58FA"/>
    <w:rsid w:val="4A201EF6"/>
    <w:rsid w:val="577665E7"/>
    <w:rsid w:val="589C3482"/>
    <w:rsid w:val="5E9842F9"/>
    <w:rsid w:val="60D96503"/>
    <w:rsid w:val="690F2A3A"/>
    <w:rsid w:val="6D2D1DF5"/>
    <w:rsid w:val="70B92F66"/>
    <w:rsid w:val="725733E1"/>
    <w:rsid w:val="763A06F4"/>
    <w:rsid w:val="7AF83CFD"/>
    <w:rsid w:val="7B49122E"/>
    <w:rsid w:val="7E066731"/>
    <w:rsid w:val="7EE2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1042</Words>
  <Characters>1096</Characters>
  <Lines>0</Lines>
  <Paragraphs>0</Paragraphs>
  <TotalTime>27</TotalTime>
  <ScaleCrop>false</ScaleCrop>
  <LinksUpToDate>false</LinksUpToDate>
  <CharactersWithSpaces>1540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2026-08-24T02:02:00Z</dcterms:created>
  <dc:creator>Lenovo</dc:creator>
  <cp:lastModifiedBy>123</cp:lastModifiedBy>
  <cp:lastPrinted>2026-08-24T04:00:00Z</cp:lastPrinted>
  <dcterms:modified xsi:type="dcterms:W3CDTF">2026-08-24T05:18:55Z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eyJoZGlkIjoiMGMyZTU5ZjY2MjM1ZjA4Yjk3NjkxZTY5ZGJiMDhmNTQiLCJ1c2VySWQiOiIzNDIxNDE5NDgifQ==</vt:lpwstr>
  </property>
  <property fmtid="{D5CDD505-2E9C-101B-9397-08002B2CF9AE}" pid="4" name="ICV">
    <vt:lpwstr>113E1BEC948A414091E0AD9BDEF88986_12</vt:lpwstr>
  </property>
</Properties>
</file>